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BB" w:rsidRDefault="001104E8" w:rsidP="00193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809625" cy="1069340"/>
            <wp:effectExtent l="19050" t="0" r="9525" b="0"/>
            <wp:wrapTight wrapText="bothSides">
              <wp:wrapPolygon edited="0">
                <wp:start x="-508" y="0"/>
                <wp:lineTo x="-508" y="21164"/>
                <wp:lineTo x="21854" y="21164"/>
                <wp:lineTo x="21854" y="0"/>
                <wp:lineTo x="-508" y="0"/>
              </wp:wrapPolygon>
            </wp:wrapTight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4E8" w:rsidRDefault="001104E8" w:rsidP="00193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2BA" w:rsidRPr="00EE52EF" w:rsidRDefault="003312BA" w:rsidP="003312BA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52EF">
        <w:rPr>
          <w:rFonts w:ascii="Times New Roman" w:hAnsi="Times New Roman" w:cs="Times New Roman"/>
          <w:b/>
          <w:color w:val="0070C0"/>
          <w:sz w:val="28"/>
          <w:szCs w:val="28"/>
        </w:rPr>
        <w:t>Пусть крепнут содружества  узы</w:t>
      </w:r>
    </w:p>
    <w:p w:rsidR="003312BA" w:rsidRPr="00EE52EF" w:rsidRDefault="003312BA" w:rsidP="003312BA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52EF">
        <w:rPr>
          <w:rFonts w:ascii="Times New Roman" w:hAnsi="Times New Roman" w:cs="Times New Roman"/>
          <w:b/>
          <w:color w:val="0070C0"/>
          <w:sz w:val="28"/>
          <w:szCs w:val="28"/>
        </w:rPr>
        <w:t>Иными мы быть не должны!</w:t>
      </w:r>
    </w:p>
    <w:p w:rsidR="003312BA" w:rsidRPr="00EE52EF" w:rsidRDefault="003312BA" w:rsidP="003312BA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52EF">
        <w:rPr>
          <w:rFonts w:ascii="Times New Roman" w:hAnsi="Times New Roman" w:cs="Times New Roman"/>
          <w:b/>
          <w:color w:val="0070C0"/>
          <w:sz w:val="28"/>
          <w:szCs w:val="28"/>
        </w:rPr>
        <w:t>Дошкольное образование и Профсоюзы –</w:t>
      </w:r>
    </w:p>
    <w:p w:rsidR="003312BA" w:rsidRPr="00EE52EF" w:rsidRDefault="003312BA" w:rsidP="003312BA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52EF">
        <w:rPr>
          <w:rFonts w:ascii="Times New Roman" w:hAnsi="Times New Roman" w:cs="Times New Roman"/>
          <w:b/>
          <w:color w:val="0070C0"/>
          <w:sz w:val="28"/>
          <w:szCs w:val="28"/>
        </w:rPr>
        <w:t>Основа единства страны!</w:t>
      </w:r>
    </w:p>
    <w:p w:rsidR="003312BA" w:rsidRPr="005D093A" w:rsidRDefault="003312BA" w:rsidP="003312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12BA" w:rsidRDefault="003312BA" w:rsidP="0019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BB" w:rsidRPr="00663814" w:rsidRDefault="001939BB" w:rsidP="001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814">
        <w:rPr>
          <w:rFonts w:ascii="Times New Roman" w:hAnsi="Times New Roman" w:cs="Times New Roman"/>
          <w:sz w:val="28"/>
          <w:szCs w:val="28"/>
        </w:rPr>
        <w:t>Первичная</w:t>
      </w:r>
      <w:r w:rsidR="00663814" w:rsidRPr="00663814">
        <w:rPr>
          <w:rFonts w:ascii="Times New Roman" w:hAnsi="Times New Roman" w:cs="Times New Roman"/>
          <w:sz w:val="28"/>
          <w:szCs w:val="28"/>
        </w:rPr>
        <w:t xml:space="preserve"> профсоюзная организация МКДОУ </w:t>
      </w:r>
      <w:proofErr w:type="spellStart"/>
      <w:r w:rsidR="00663814" w:rsidRPr="00663814">
        <w:rPr>
          <w:rFonts w:ascii="Times New Roman" w:hAnsi="Times New Roman" w:cs="Times New Roman"/>
          <w:sz w:val="28"/>
          <w:szCs w:val="28"/>
        </w:rPr>
        <w:t>Верх-Каргатский</w:t>
      </w:r>
      <w:proofErr w:type="spellEnd"/>
      <w:r w:rsidR="00663814" w:rsidRPr="00663814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Pr="00663814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40106B">
        <w:rPr>
          <w:rFonts w:ascii="Times New Roman" w:hAnsi="Times New Roman" w:cs="Times New Roman"/>
          <w:sz w:val="28"/>
          <w:szCs w:val="28"/>
        </w:rPr>
        <w:t xml:space="preserve"> </w:t>
      </w:r>
      <w:r w:rsidRPr="00663814">
        <w:rPr>
          <w:rFonts w:ascii="Times New Roman" w:hAnsi="Times New Roman" w:cs="Times New Roman"/>
          <w:sz w:val="28"/>
          <w:szCs w:val="28"/>
        </w:rPr>
        <w:t xml:space="preserve">в себя более 50% работающих. Действующий в ней профсоюзный комитет отражает общественное настроение коллектива. Постоянно взаимодействует с администрацией ДОУ, представляя интересы каждого члена коллектива, активно участвует в рассмотрении, в разработке и выполнении локальных актов ДОУ. В нашем учреждении разработан и зарегистрирован в администрации </w:t>
      </w:r>
      <w:proofErr w:type="spellStart"/>
      <w:r w:rsidR="00663814">
        <w:rPr>
          <w:rFonts w:ascii="Times New Roman" w:hAnsi="Times New Roman" w:cs="Times New Roman"/>
          <w:sz w:val="28"/>
          <w:szCs w:val="28"/>
        </w:rPr>
        <w:t>Здвинского</w:t>
      </w:r>
      <w:proofErr w:type="spellEnd"/>
      <w:r w:rsidR="00663814">
        <w:rPr>
          <w:rFonts w:ascii="Times New Roman" w:hAnsi="Times New Roman" w:cs="Times New Roman"/>
          <w:sz w:val="28"/>
          <w:szCs w:val="28"/>
        </w:rPr>
        <w:t xml:space="preserve"> </w:t>
      </w:r>
      <w:r w:rsidRPr="00663814">
        <w:rPr>
          <w:rFonts w:ascii="Times New Roman" w:hAnsi="Times New Roman" w:cs="Times New Roman"/>
          <w:sz w:val="28"/>
          <w:szCs w:val="28"/>
        </w:rPr>
        <w:t xml:space="preserve">района коллективный договор, правила внутреннего трудового распорядка, утверждены и согласованы с профсоюзным комитетом должностные инструкции, инструкции по охране труда, о стимулирующих выплатах. </w:t>
      </w:r>
    </w:p>
    <w:p w:rsidR="001939BB" w:rsidRPr="00663814" w:rsidRDefault="001939BB" w:rsidP="0019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BB" w:rsidRPr="00663814" w:rsidRDefault="001939BB" w:rsidP="001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814">
        <w:rPr>
          <w:rFonts w:ascii="Times New Roman" w:hAnsi="Times New Roman" w:cs="Times New Roman"/>
          <w:sz w:val="28"/>
          <w:szCs w:val="28"/>
        </w:rPr>
        <w:t xml:space="preserve">   Успешно работает в учреждении редколлегия Профсоюза, выпускаются постоянно стенгазеты к праздничным дням, к юбилеям и дням рождения членам всего коллектива. Совместно с администрацией детского сада проводятся рейды по организации воспитательно-образовательной работы ДОУ, санитарному состоянию, выполнению требований охраны труда. </w:t>
      </w:r>
    </w:p>
    <w:p w:rsidR="001939BB" w:rsidRPr="00663814" w:rsidRDefault="001939BB" w:rsidP="0019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BB" w:rsidRPr="00663814" w:rsidRDefault="001939BB" w:rsidP="001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814">
        <w:rPr>
          <w:rFonts w:ascii="Times New Roman" w:hAnsi="Times New Roman" w:cs="Times New Roman"/>
          <w:sz w:val="28"/>
          <w:szCs w:val="28"/>
        </w:rPr>
        <w:t xml:space="preserve">   Профсоюзный комитет старается разнообразить общественную жизнь коллектива детского сада. Мы знаем положение в семье каждого члена коллектива, его отношение к работе, отмечаем активное участие членов профсоюза в общественной жизни. </w:t>
      </w:r>
    </w:p>
    <w:p w:rsidR="001939BB" w:rsidRPr="00663814" w:rsidRDefault="001939BB" w:rsidP="0019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BB" w:rsidRPr="00663814" w:rsidRDefault="001939BB" w:rsidP="001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814">
        <w:rPr>
          <w:rFonts w:ascii="Times New Roman" w:hAnsi="Times New Roman" w:cs="Times New Roman"/>
          <w:sz w:val="28"/>
          <w:szCs w:val="28"/>
        </w:rPr>
        <w:t xml:space="preserve">   Профсоюзный комитет является организатором в проведении вечеров, досугов, субботников, разнообразных конкурсов. Профком детского сада взаимодействует с районным профсоюзным комитетом управления образования. Согласовывает и </w:t>
      </w:r>
      <w:r w:rsidR="00663814">
        <w:rPr>
          <w:rFonts w:ascii="Times New Roman" w:hAnsi="Times New Roman" w:cs="Times New Roman"/>
          <w:sz w:val="28"/>
          <w:szCs w:val="28"/>
        </w:rPr>
        <w:t>уча</w:t>
      </w:r>
      <w:r w:rsidRPr="00663814">
        <w:rPr>
          <w:rFonts w:ascii="Times New Roman" w:hAnsi="Times New Roman" w:cs="Times New Roman"/>
          <w:sz w:val="28"/>
          <w:szCs w:val="28"/>
        </w:rPr>
        <w:t>ствует в проведении районной профсоюзной организацией различных акций и других мероприятиях. Со своей стороны территориальная райо</w:t>
      </w:r>
      <w:r w:rsidR="00663814">
        <w:rPr>
          <w:rFonts w:ascii="Times New Roman" w:hAnsi="Times New Roman" w:cs="Times New Roman"/>
          <w:sz w:val="28"/>
          <w:szCs w:val="28"/>
        </w:rPr>
        <w:t>нная профсоюзная организация о</w:t>
      </w:r>
      <w:r w:rsidRPr="00663814">
        <w:rPr>
          <w:rFonts w:ascii="Times New Roman" w:hAnsi="Times New Roman" w:cs="Times New Roman"/>
          <w:sz w:val="28"/>
          <w:szCs w:val="28"/>
        </w:rPr>
        <w:t xml:space="preserve">казывает помощь по любому вопросу, </w:t>
      </w:r>
      <w:r w:rsidR="00663814">
        <w:rPr>
          <w:rFonts w:ascii="Times New Roman" w:hAnsi="Times New Roman" w:cs="Times New Roman"/>
          <w:sz w:val="28"/>
          <w:szCs w:val="28"/>
        </w:rPr>
        <w:t>исходящую от членов коллектива.</w:t>
      </w:r>
    </w:p>
    <w:p w:rsidR="00D416FF" w:rsidRPr="00D416FF" w:rsidRDefault="001939BB" w:rsidP="00D41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FF" w:rsidRPr="00D416FF" w:rsidRDefault="00D416FF" w:rsidP="00D41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6FF">
        <w:rPr>
          <w:rFonts w:ascii="Times New Roman" w:hAnsi="Times New Roman" w:cs="Times New Roman"/>
          <w:sz w:val="28"/>
          <w:szCs w:val="28"/>
        </w:rPr>
        <w:t xml:space="preserve">   Профком ДОУ считает приоритетной задачей своей деятельности соблюдение и защиту законных прав и интересов членов первичной профсоюзной организации в условиях сотрудничества и социального партнерства с администрацией ДОУ. Эта задача выполняется. Об этом свидетельствует удовлетворенность работников обстановкой, складывающейся в коллективе, доверие, которое оказали члены первичной профсоюзной организации профсоюзному комитету на последнем отчетно-</w:t>
      </w:r>
      <w:r w:rsidRPr="00D416FF">
        <w:rPr>
          <w:rFonts w:ascii="Times New Roman" w:hAnsi="Times New Roman" w:cs="Times New Roman"/>
          <w:sz w:val="28"/>
          <w:szCs w:val="28"/>
        </w:rPr>
        <w:lastRenderedPageBreak/>
        <w:t xml:space="preserve">выборном собрании в </w:t>
      </w:r>
      <w:r>
        <w:rPr>
          <w:rFonts w:ascii="Times New Roman" w:hAnsi="Times New Roman" w:cs="Times New Roman"/>
          <w:sz w:val="28"/>
          <w:szCs w:val="28"/>
        </w:rPr>
        <w:t>мае 2</w:t>
      </w:r>
      <w:r w:rsidR="002C4A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416FF">
        <w:rPr>
          <w:rFonts w:ascii="Times New Roman" w:hAnsi="Times New Roman" w:cs="Times New Roman"/>
          <w:sz w:val="28"/>
          <w:szCs w:val="28"/>
        </w:rPr>
        <w:t xml:space="preserve">г. Своевременно осуществляется информационно-правовое обеспечение членов профсоюза: </w:t>
      </w:r>
    </w:p>
    <w:p w:rsidR="00D416FF" w:rsidRPr="00D416FF" w:rsidRDefault="00D416FF" w:rsidP="00D41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6FF">
        <w:rPr>
          <w:rFonts w:ascii="Times New Roman" w:hAnsi="Times New Roman" w:cs="Times New Roman"/>
          <w:sz w:val="28"/>
          <w:szCs w:val="28"/>
        </w:rPr>
        <w:t xml:space="preserve">  * оформлен информационный стенд «Профсоюзный уголок»</w:t>
      </w:r>
    </w:p>
    <w:p w:rsidR="00D416FF" w:rsidRPr="00D416FF" w:rsidRDefault="00D416FF" w:rsidP="00D41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6FF">
        <w:rPr>
          <w:rFonts w:ascii="Times New Roman" w:hAnsi="Times New Roman" w:cs="Times New Roman"/>
          <w:sz w:val="28"/>
          <w:szCs w:val="28"/>
        </w:rPr>
        <w:t xml:space="preserve">    Профком ДОУ уделяет большое внимание ветеранам педагогического труда, поздравляет их с юбилейными и знаменательными датами, профессиональным и другими праздниками, приглашает их на различные мероприятия, организуемые администрацией учреждения и Управлением образования района. </w:t>
      </w:r>
    </w:p>
    <w:p w:rsidR="002C4A0E" w:rsidRDefault="002C4A0E" w:rsidP="00D416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6FF" w:rsidRPr="00EE52EF" w:rsidRDefault="002C4A0E" w:rsidP="00D416FF">
      <w:pPr>
        <w:pStyle w:val="a3"/>
        <w:rPr>
          <w:rStyle w:val="a4"/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E52EF">
        <w:rPr>
          <w:rStyle w:val="a4"/>
          <w:rFonts w:ascii="Times New Roman" w:hAnsi="Times New Roman" w:cs="Times New Roman"/>
          <w:color w:val="0070C0"/>
          <w:sz w:val="28"/>
          <w:szCs w:val="28"/>
          <w:u w:val="single"/>
        </w:rPr>
        <w:t>Состав профсоюзного комитета</w:t>
      </w:r>
    </w:p>
    <w:p w:rsidR="002C4A0E" w:rsidRPr="00BC42F8" w:rsidRDefault="002C4A0E" w:rsidP="00D41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2F8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</w:t>
      </w:r>
      <w:r w:rsidR="00217773" w:rsidRPr="00BC42F8">
        <w:rPr>
          <w:rFonts w:ascii="Times New Roman" w:hAnsi="Times New Roman" w:cs="Times New Roman"/>
          <w:sz w:val="28"/>
          <w:szCs w:val="28"/>
        </w:rPr>
        <w:t>:</w:t>
      </w:r>
    </w:p>
    <w:p w:rsidR="00217773" w:rsidRPr="00BC42F8" w:rsidRDefault="00217773" w:rsidP="00D41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2F8">
        <w:rPr>
          <w:rFonts w:ascii="Times New Roman" w:hAnsi="Times New Roman" w:cs="Times New Roman"/>
          <w:sz w:val="28"/>
          <w:szCs w:val="28"/>
        </w:rPr>
        <w:t>Т.Л.Сальникова.</w:t>
      </w:r>
    </w:p>
    <w:p w:rsidR="00217773" w:rsidRPr="00BC42F8" w:rsidRDefault="00217773" w:rsidP="00D416F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C42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Уполномоченный </w:t>
      </w:r>
      <w:proofErr w:type="gramStart"/>
      <w:r w:rsidRPr="00BC42F8">
        <w:rPr>
          <w:rStyle w:val="a4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BC42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ОТ:</w:t>
      </w:r>
    </w:p>
    <w:p w:rsidR="00217773" w:rsidRPr="00BC42F8" w:rsidRDefault="00217773" w:rsidP="00D416F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C42F8">
        <w:rPr>
          <w:rStyle w:val="a4"/>
          <w:rFonts w:ascii="Times New Roman" w:hAnsi="Times New Roman" w:cs="Times New Roman"/>
          <w:b w:val="0"/>
          <w:sz w:val="28"/>
          <w:szCs w:val="28"/>
        </w:rPr>
        <w:t>Л.А.Щегренец</w:t>
      </w:r>
      <w:proofErr w:type="spellEnd"/>
      <w:r w:rsidRPr="00BC42F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217773" w:rsidRPr="00BC42F8" w:rsidRDefault="00217773" w:rsidP="00D416F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C42F8">
        <w:rPr>
          <w:rStyle w:val="a4"/>
          <w:rFonts w:ascii="Times New Roman" w:hAnsi="Times New Roman" w:cs="Times New Roman"/>
          <w:b w:val="0"/>
          <w:sz w:val="28"/>
          <w:szCs w:val="28"/>
        </w:rPr>
        <w:t>Культмассовик</w:t>
      </w:r>
      <w:proofErr w:type="spellEnd"/>
      <w:r w:rsidRPr="00BC42F8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217773" w:rsidRPr="00BC42F8" w:rsidRDefault="00217773" w:rsidP="00D416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42F8">
        <w:rPr>
          <w:rStyle w:val="a4"/>
          <w:rFonts w:ascii="Times New Roman" w:hAnsi="Times New Roman" w:cs="Times New Roman"/>
          <w:b w:val="0"/>
          <w:sz w:val="28"/>
          <w:szCs w:val="28"/>
        </w:rPr>
        <w:t>Н.Н.Проконич</w:t>
      </w:r>
      <w:proofErr w:type="spellEnd"/>
      <w:r w:rsidRPr="00BC42F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1939BB" w:rsidRPr="00217773" w:rsidRDefault="001939BB" w:rsidP="0019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2F8" w:rsidRPr="00EE52EF" w:rsidRDefault="00BC42F8" w:rsidP="001939BB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E52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Направление работы:</w:t>
      </w:r>
    </w:p>
    <w:p w:rsidR="00BC42F8" w:rsidRDefault="00BC42F8" w:rsidP="00BC4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профкома.</w:t>
      </w:r>
    </w:p>
    <w:p w:rsidR="00BC42F8" w:rsidRDefault="00BC42F8" w:rsidP="00BC4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работа среди членов профсоюза.</w:t>
      </w:r>
    </w:p>
    <w:p w:rsidR="00BC42F8" w:rsidRDefault="00BC42F8" w:rsidP="00BC4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приёма в профсоюз вновь пришедших на работу.</w:t>
      </w:r>
    </w:p>
    <w:p w:rsidR="00BC42F8" w:rsidRDefault="00BC42F8" w:rsidP="00BC4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и выборы (один раз в три года).</w:t>
      </w:r>
    </w:p>
    <w:p w:rsidR="00BC42F8" w:rsidRDefault="00BC42F8" w:rsidP="00BC4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оздоровительных, культурно-массовых мероприятий, чествование юбиляров, организация праздников.</w:t>
      </w:r>
    </w:p>
    <w:p w:rsidR="00026425" w:rsidRDefault="00026425" w:rsidP="00BC4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графика отпусков.</w:t>
      </w:r>
    </w:p>
    <w:p w:rsidR="00026425" w:rsidRDefault="00026425" w:rsidP="00BC4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охране труда и безопасности.</w:t>
      </w:r>
    </w:p>
    <w:p w:rsidR="00026425" w:rsidRDefault="00026425" w:rsidP="00BC4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связи с неработающими пенсионерами.</w:t>
      </w:r>
    </w:p>
    <w:p w:rsidR="00026425" w:rsidRDefault="00026425" w:rsidP="00BC4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локальных актов.</w:t>
      </w:r>
    </w:p>
    <w:p w:rsidR="00BC42F8" w:rsidRDefault="00026425" w:rsidP="00026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проблем работников, принятие мер для их устранения.</w:t>
      </w:r>
    </w:p>
    <w:p w:rsidR="007932DB" w:rsidRPr="00026425" w:rsidRDefault="007932DB" w:rsidP="00C16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2DB" w:rsidRPr="00C3710D" w:rsidRDefault="007932DB" w:rsidP="007932DB">
      <w:pPr>
        <w:shd w:val="clear" w:color="auto" w:fill="FFFFFF"/>
        <w:spacing w:after="240" w:line="224" w:lineRule="atLeast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C371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Документы ППО </w:t>
      </w:r>
      <w:r w:rsidRPr="00EE52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МКДОУ «Колосок»</w:t>
      </w:r>
    </w:p>
    <w:p w:rsidR="007932DB" w:rsidRPr="00C3710D" w:rsidRDefault="00DB557F" w:rsidP="007932DB">
      <w:pPr>
        <w:numPr>
          <w:ilvl w:val="0"/>
          <w:numId w:val="3"/>
        </w:numPr>
        <w:shd w:val="clear" w:color="auto" w:fill="FFFFFF"/>
        <w:spacing w:after="0" w:line="224" w:lineRule="atLeast"/>
        <w:ind w:lef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7932DB" w:rsidRPr="007932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План работы первичной профсоюзной организации </w:t>
        </w:r>
      </w:hyperlink>
      <w:r w:rsidR="007932DB" w:rsidRPr="00793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МКДОУ «Колосок»</w:t>
      </w:r>
    </w:p>
    <w:p w:rsidR="007932DB" w:rsidRPr="00C3710D" w:rsidRDefault="00DB557F" w:rsidP="007932DB">
      <w:pPr>
        <w:numPr>
          <w:ilvl w:val="0"/>
          <w:numId w:val="3"/>
        </w:numPr>
        <w:shd w:val="clear" w:color="auto" w:fill="FFFFFF"/>
        <w:spacing w:after="0" w:line="224" w:lineRule="atLeast"/>
        <w:ind w:lef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7932DB" w:rsidRPr="007932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Коллективный договор </w:t>
        </w:r>
      </w:hyperlink>
      <w:r w:rsidR="007932DB" w:rsidRPr="00793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МКДОУ «Колосок»</w:t>
      </w:r>
    </w:p>
    <w:p w:rsidR="007932DB" w:rsidRPr="00C3710D" w:rsidRDefault="00DB557F" w:rsidP="007932DB">
      <w:pPr>
        <w:numPr>
          <w:ilvl w:val="0"/>
          <w:numId w:val="3"/>
        </w:numPr>
        <w:shd w:val="clear" w:color="auto" w:fill="FFFFFF"/>
        <w:spacing w:after="0" w:line="224" w:lineRule="atLeast"/>
        <w:ind w:lef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7932DB" w:rsidRPr="007932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Отчет о выполнении коллективного договора </w:t>
        </w:r>
      </w:hyperlink>
      <w:r w:rsidR="007932DB" w:rsidRPr="00793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МКДОУ «Колосок»</w:t>
      </w:r>
    </w:p>
    <w:p w:rsidR="007932DB" w:rsidRPr="00C3710D" w:rsidRDefault="007932DB" w:rsidP="007932DB">
      <w:pPr>
        <w:numPr>
          <w:ilvl w:val="0"/>
          <w:numId w:val="3"/>
        </w:numPr>
        <w:shd w:val="clear" w:color="auto" w:fill="FFFFFF"/>
        <w:spacing w:after="0" w:line="224" w:lineRule="atLeast"/>
        <w:ind w:lef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профсоюзных собраний</w:t>
      </w:r>
    </w:p>
    <w:p w:rsidR="007932DB" w:rsidRDefault="007932DB" w:rsidP="007932DB">
      <w:pPr>
        <w:numPr>
          <w:ilvl w:val="0"/>
          <w:numId w:val="3"/>
        </w:numPr>
        <w:shd w:val="clear" w:color="auto" w:fill="FFFFFF"/>
        <w:spacing w:after="0" w:line="224" w:lineRule="atLeast"/>
        <w:ind w:lef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профсоюзного комитета</w:t>
      </w:r>
    </w:p>
    <w:p w:rsidR="007932DB" w:rsidRDefault="007932DB" w:rsidP="007932DB">
      <w:pPr>
        <w:numPr>
          <w:ilvl w:val="0"/>
          <w:numId w:val="3"/>
        </w:numPr>
        <w:shd w:val="clear" w:color="auto" w:fill="FFFFFF"/>
        <w:spacing w:after="0" w:line="224" w:lineRule="atLeast"/>
        <w:ind w:lef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проверок</w:t>
      </w:r>
    </w:p>
    <w:p w:rsidR="007932DB" w:rsidRPr="00C3710D" w:rsidRDefault="007932DB" w:rsidP="007932DB">
      <w:pPr>
        <w:numPr>
          <w:ilvl w:val="0"/>
          <w:numId w:val="3"/>
        </w:numPr>
        <w:shd w:val="clear" w:color="auto" w:fill="FFFFFF"/>
        <w:spacing w:after="0" w:line="224" w:lineRule="atLeast"/>
        <w:ind w:lef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инструктажей по ОТ и ТБ.</w:t>
      </w:r>
      <w:proofErr w:type="gramEnd"/>
    </w:p>
    <w:p w:rsidR="007932DB" w:rsidRPr="007932DB" w:rsidRDefault="007932DB" w:rsidP="007932DB">
      <w:pPr>
        <w:numPr>
          <w:ilvl w:val="0"/>
          <w:numId w:val="3"/>
        </w:numPr>
        <w:shd w:val="clear" w:color="auto" w:fill="FFFFFF"/>
        <w:spacing w:after="0" w:line="224" w:lineRule="atLeast"/>
        <w:ind w:lef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охране труда.</w:t>
      </w:r>
    </w:p>
    <w:p w:rsidR="007932DB" w:rsidRPr="0017712C" w:rsidRDefault="007932DB" w:rsidP="00793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D37" w:rsidRPr="009C39CC" w:rsidRDefault="00C16D37" w:rsidP="00C16D37">
      <w:pPr>
        <w:shd w:val="clear" w:color="auto" w:fill="FFFFFF"/>
        <w:spacing w:after="240" w:line="224" w:lineRule="atLeast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ru-RU"/>
        </w:rPr>
      </w:pPr>
      <w:r w:rsidRPr="009C39CC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ru-RU"/>
        </w:rPr>
        <w:t xml:space="preserve">Основные принципы социального партнерства между заведующим и работниками </w:t>
      </w:r>
      <w:r w:rsidRPr="00EE52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МКДОУ «Колосок»</w:t>
      </w:r>
    </w:p>
    <w:p w:rsidR="00C16D37" w:rsidRPr="00C16D37" w:rsidRDefault="00C16D37" w:rsidP="00C16D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D37">
        <w:rPr>
          <w:rFonts w:ascii="Times New Roman" w:hAnsi="Times New Roman" w:cs="Times New Roman"/>
          <w:sz w:val="28"/>
          <w:szCs w:val="28"/>
          <w:lang w:eastAsia="ru-RU"/>
        </w:rPr>
        <w:t>Равноправие сторон.</w:t>
      </w:r>
    </w:p>
    <w:p w:rsidR="00C16D37" w:rsidRPr="00C16D37" w:rsidRDefault="00C16D37" w:rsidP="00C16D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D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Уважение и учет интересов сторон.</w:t>
      </w:r>
    </w:p>
    <w:p w:rsidR="00C16D37" w:rsidRPr="00C16D37" w:rsidRDefault="00C16D37" w:rsidP="00C16D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D37">
        <w:rPr>
          <w:rFonts w:ascii="Times New Roman" w:hAnsi="Times New Roman" w:cs="Times New Roman"/>
          <w:sz w:val="28"/>
          <w:szCs w:val="28"/>
          <w:lang w:eastAsia="ru-RU"/>
        </w:rPr>
        <w:t>Заинтересованность сторон в участии договорных отношений.</w:t>
      </w:r>
    </w:p>
    <w:p w:rsidR="00C16D37" w:rsidRPr="00C16D37" w:rsidRDefault="00C16D37" w:rsidP="00C16D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D37">
        <w:rPr>
          <w:rFonts w:ascii="Times New Roman" w:hAnsi="Times New Roman" w:cs="Times New Roman"/>
          <w:sz w:val="28"/>
          <w:szCs w:val="28"/>
          <w:lang w:eastAsia="ru-RU"/>
        </w:rPr>
        <w:t>Соблюдение сторонами и их представителями трудового законодательства и иных нормативных актов, содержащих нормы трудового права.</w:t>
      </w:r>
    </w:p>
    <w:p w:rsidR="00C16D37" w:rsidRPr="00C16D37" w:rsidRDefault="00C16D37" w:rsidP="00C16D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D37">
        <w:rPr>
          <w:rFonts w:ascii="Times New Roman" w:hAnsi="Times New Roman" w:cs="Times New Roman"/>
          <w:sz w:val="28"/>
          <w:szCs w:val="28"/>
          <w:lang w:eastAsia="ru-RU"/>
        </w:rPr>
        <w:t>Добровольность принятия сторонами на себя обязательств.</w:t>
      </w:r>
    </w:p>
    <w:p w:rsidR="00C16D37" w:rsidRPr="00C16D37" w:rsidRDefault="00C16D37" w:rsidP="00C16D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D37">
        <w:rPr>
          <w:rFonts w:ascii="Times New Roman" w:hAnsi="Times New Roman" w:cs="Times New Roman"/>
          <w:sz w:val="28"/>
          <w:szCs w:val="28"/>
          <w:lang w:eastAsia="ru-RU"/>
        </w:rPr>
        <w:t>Обязанность выполнения коллективного договора и соглашений.</w:t>
      </w:r>
    </w:p>
    <w:p w:rsidR="00C16D37" w:rsidRPr="00C16D37" w:rsidRDefault="00C16D37" w:rsidP="00C16D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D37">
        <w:rPr>
          <w:rFonts w:ascii="Times New Roman" w:hAnsi="Times New Roman" w:cs="Times New Roman"/>
          <w:sz w:val="28"/>
          <w:szCs w:val="28"/>
          <w:lang w:eastAsia="ru-RU"/>
        </w:rPr>
        <w:t>Ответственность сторон, их представителей за невыполнение условий коллективного договора, соглашений.</w:t>
      </w:r>
    </w:p>
    <w:p w:rsidR="00C16D37" w:rsidRDefault="00C16D37" w:rsidP="00C16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D3D" w:rsidRPr="00572732" w:rsidRDefault="00692D3D" w:rsidP="00EE52EF">
      <w:pPr>
        <w:shd w:val="clear" w:color="auto" w:fill="FCFEFC"/>
        <w:spacing w:after="0" w:line="338" w:lineRule="atLeast"/>
        <w:rPr>
          <w:rFonts w:ascii="Helvetica" w:eastAsia="Times New Roman" w:hAnsi="Helvetica" w:cs="Times New Roman"/>
          <w:color w:val="0070C0"/>
          <w:sz w:val="23"/>
          <w:szCs w:val="23"/>
          <w:u w:val="single"/>
          <w:lang w:eastAsia="ru-RU"/>
        </w:rPr>
      </w:pPr>
      <w:r w:rsidRPr="00EE52EF">
        <w:rPr>
          <w:rFonts w:ascii="Helvetica" w:eastAsia="Times New Roman" w:hAnsi="Helvetica" w:cs="Times New Roman"/>
          <w:b/>
          <w:bCs/>
          <w:color w:val="0070C0"/>
          <w:sz w:val="32"/>
          <w:u w:val="single"/>
          <w:lang w:eastAsia="ru-RU"/>
        </w:rPr>
        <w:t>Что нам дает профсоюз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Стабильность трудовых отношений.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Приобщение к управлению учреждениями через соглашения и коллективные договоры.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 Поддержку и развитие творческого  и профессионального      потенциала.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Консультации юристов. Защиту в суде.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Консультации специалистов по охране труда и правовую помощь при несчастных случаях.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Содействие в улучшении жилищных условий и участие в распределении жилой площади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Организацию отдыха работников и их детей.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Организацию и проведение культурных мероприятий.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color w:val="434745"/>
          <w:sz w:val="28"/>
          <w:szCs w:val="28"/>
          <w:lang w:eastAsia="ru-RU"/>
        </w:rPr>
      </w:pPr>
      <w:r w:rsidRPr="00692D3D">
        <w:rPr>
          <w:rFonts w:ascii="Times New Roman" w:hAnsi="Times New Roman" w:cs="Times New Roman"/>
          <w:sz w:val="28"/>
          <w:szCs w:val="28"/>
          <w:lang w:eastAsia="ru-RU"/>
        </w:rPr>
        <w:t>Материальную помощь работникам</w:t>
      </w:r>
    </w:p>
    <w:p w:rsidR="00692D3D" w:rsidRPr="00692D3D" w:rsidRDefault="00692D3D" w:rsidP="00692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D3D" w:rsidRDefault="00692D3D" w:rsidP="00692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D3D" w:rsidRDefault="00692D3D" w:rsidP="00692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D3D" w:rsidRPr="00F05580" w:rsidRDefault="00692D3D" w:rsidP="00692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2F8" w:rsidRPr="00BC42F8" w:rsidRDefault="00BC42F8" w:rsidP="000264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BC42F8" w:rsidRPr="00BC42F8" w:rsidSect="0033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63C"/>
    <w:multiLevelType w:val="multilevel"/>
    <w:tmpl w:val="096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E1E90"/>
    <w:multiLevelType w:val="multilevel"/>
    <w:tmpl w:val="68B6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45E0B"/>
    <w:multiLevelType w:val="hybridMultilevel"/>
    <w:tmpl w:val="FCD4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76962"/>
    <w:multiLevelType w:val="hybridMultilevel"/>
    <w:tmpl w:val="011E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4E2"/>
    <w:multiLevelType w:val="multilevel"/>
    <w:tmpl w:val="3E26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9BB"/>
    <w:rsid w:val="00026425"/>
    <w:rsid w:val="001104E8"/>
    <w:rsid w:val="001939BB"/>
    <w:rsid w:val="00217773"/>
    <w:rsid w:val="002C4A0E"/>
    <w:rsid w:val="003312BA"/>
    <w:rsid w:val="003352B8"/>
    <w:rsid w:val="003E7156"/>
    <w:rsid w:val="0040106B"/>
    <w:rsid w:val="0042657D"/>
    <w:rsid w:val="00663814"/>
    <w:rsid w:val="00692D3D"/>
    <w:rsid w:val="007932DB"/>
    <w:rsid w:val="00B5645C"/>
    <w:rsid w:val="00BC2ACE"/>
    <w:rsid w:val="00BC42F8"/>
    <w:rsid w:val="00C16D37"/>
    <w:rsid w:val="00D416FF"/>
    <w:rsid w:val="00DB557F"/>
    <w:rsid w:val="00EE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9BB"/>
    <w:pPr>
      <w:spacing w:after="0" w:line="240" w:lineRule="auto"/>
    </w:pPr>
  </w:style>
  <w:style w:type="character" w:styleId="a4">
    <w:name w:val="Strong"/>
    <w:basedOn w:val="a0"/>
    <w:uiPriority w:val="22"/>
    <w:qFormat/>
    <w:rsid w:val="002C4A0E"/>
    <w:rPr>
      <w:b/>
      <w:bCs/>
    </w:rPr>
  </w:style>
  <w:style w:type="paragraph" w:styleId="a5">
    <w:name w:val="List Paragraph"/>
    <w:basedOn w:val="a"/>
    <w:uiPriority w:val="34"/>
    <w:qFormat/>
    <w:rsid w:val="0079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266.ru/images/profsoyuz/otchet_o_vipolnenii_kol_do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266.ru/images/lokalnie/kol_dogov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266.ru/images/profsoyuz/plan_raboti_PPO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2016-02-24T15:17:00Z</dcterms:created>
  <dcterms:modified xsi:type="dcterms:W3CDTF">2016-02-25T19:02:00Z</dcterms:modified>
</cp:coreProperties>
</file>