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E7" w:rsidRDefault="00DD78E7" w:rsidP="00DD78E7">
      <w:pPr>
        <w:snapToGrid w:val="0"/>
        <w:jc w:val="center"/>
        <w:rPr>
          <w:rFonts w:ascii="Times New Roman CYR" w:hAnsi="Times New Roman CYR" w:cs="Tahoma"/>
          <w:b/>
          <w:bCs/>
          <w:color w:val="000000"/>
          <w:szCs w:val="28"/>
          <w:lang/>
        </w:rPr>
      </w:pPr>
      <w:r>
        <w:rPr>
          <w:rFonts w:ascii="Times New Roman CYR" w:hAnsi="Times New Roman CYR" w:cs="Tahoma"/>
          <w:b/>
          <w:bCs/>
          <w:color w:val="000000"/>
          <w:szCs w:val="28"/>
          <w:lang/>
        </w:rPr>
        <w:t>Раздел III. Трудовой договор</w:t>
      </w:r>
    </w:p>
    <w:p w:rsidR="00DD78E7" w:rsidRDefault="00DD78E7" w:rsidP="00DD78E7">
      <w:pPr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78E7" w:rsidRDefault="00DD78E7" w:rsidP="00DD78E7">
      <w:pPr>
        <w:autoSpaceDE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80"/>
          <w:sz w:val="22"/>
          <w:szCs w:val="22"/>
        </w:rPr>
        <w:t xml:space="preserve"> </w:t>
      </w:r>
      <w:r>
        <w:rPr>
          <w:b/>
          <w:bCs/>
          <w:color w:val="000000"/>
          <w:szCs w:val="28"/>
        </w:rPr>
        <w:t>Глава 13. Прекращение трудового договора</w:t>
      </w:r>
    </w:p>
    <w:p w:rsidR="00DD78E7" w:rsidRDefault="00DD78E7" w:rsidP="00DD78E7">
      <w:pPr>
        <w:autoSpaceDE w:val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...</w:t>
      </w:r>
    </w:p>
    <w:p w:rsidR="00DD78E7" w:rsidRDefault="00DD78E7" w:rsidP="00DD78E7">
      <w:pPr>
        <w:snapToGrid w:val="0"/>
        <w:ind w:firstLine="709"/>
        <w:jc w:val="both"/>
        <w:rPr>
          <w:rFonts w:ascii="Times New Roman CYR" w:hAnsi="Times New Roman CYR" w:cs="Tahoma"/>
          <w:b/>
          <w:bCs/>
          <w:color w:val="000000"/>
          <w:szCs w:val="28"/>
          <w:lang/>
        </w:rPr>
      </w:pPr>
      <w:r>
        <w:rPr>
          <w:rFonts w:ascii="Times New Roman CYR" w:hAnsi="Times New Roman CYR" w:cs="Tahoma"/>
          <w:b/>
          <w:bCs/>
          <w:color w:val="000000"/>
          <w:szCs w:val="28"/>
          <w:lang/>
        </w:rPr>
        <w:t>Статья 81. Расторжение трудового договора по инициативе работодателя</w:t>
      </w:r>
    </w:p>
    <w:p w:rsidR="00DD78E7" w:rsidRDefault="00DD78E7" w:rsidP="00DD78E7">
      <w:pPr>
        <w:autoSpaceDE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... </w:t>
      </w:r>
    </w:p>
    <w:p w:rsidR="00DD78E7" w:rsidRDefault="00DD78E7" w:rsidP="00DD78E7">
      <w:pPr>
        <w:snapToGrid w:val="0"/>
        <w:ind w:firstLine="709"/>
        <w:jc w:val="both"/>
        <w:rPr>
          <w:rFonts w:ascii="Times New Roman CYR" w:hAnsi="Times New Roman CYR" w:cs="Tahoma"/>
          <w:b/>
          <w:bCs/>
          <w:szCs w:val="28"/>
          <w:lang/>
        </w:rPr>
      </w:pPr>
      <w:r>
        <w:rPr>
          <w:rFonts w:ascii="Times New Roman CYR" w:hAnsi="Times New Roman CYR" w:cs="Tahoma"/>
          <w:b/>
          <w:bCs/>
          <w:szCs w:val="28"/>
          <w:lang/>
        </w:rPr>
        <w:t>2) сокращения численности или штата работников организации, индивидуального предпринимателя;</w:t>
      </w:r>
    </w:p>
    <w:p w:rsidR="00DD78E7" w:rsidRDefault="00DD78E7" w:rsidP="00DD78E7">
      <w:pPr>
        <w:snapToGrid w:val="0"/>
        <w:ind w:firstLine="709"/>
        <w:jc w:val="both"/>
        <w:rPr>
          <w:rFonts w:ascii="Times New Roman CYR" w:hAnsi="Times New Roman CYR" w:cs="Tahoma"/>
          <w:szCs w:val="28"/>
          <w:lang/>
        </w:rPr>
      </w:pPr>
      <w:r>
        <w:rPr>
          <w:rFonts w:ascii="Times New Roman CYR" w:hAnsi="Times New Roman CYR" w:cs="Tahoma"/>
          <w:szCs w:val="28"/>
          <w:lang/>
        </w:rPr>
        <w:t>...</w:t>
      </w:r>
    </w:p>
    <w:p w:rsidR="00DD78E7" w:rsidRDefault="00DD78E7" w:rsidP="00DD78E7">
      <w:pPr>
        <w:snapToGrid w:val="0"/>
        <w:ind w:firstLine="709"/>
        <w:jc w:val="both"/>
        <w:rPr>
          <w:rFonts w:ascii="Times New Roman CYR" w:hAnsi="Times New Roman CYR" w:cs="Tahoma"/>
          <w:szCs w:val="28"/>
          <w:lang/>
        </w:rPr>
      </w:pPr>
      <w:proofErr w:type="gramStart"/>
      <w:r>
        <w:rPr>
          <w:rFonts w:ascii="Times New Roman CYR" w:hAnsi="Times New Roman CYR" w:cs="Tahoma"/>
          <w:szCs w:val="28"/>
          <w:lang/>
        </w:rPr>
        <w:t>Увольнение по основанию, предусмотренному пунктом 2 или 3 части первой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  <w:proofErr w:type="gramEnd"/>
      <w:r>
        <w:rPr>
          <w:rFonts w:ascii="Times New Roman CYR" w:hAnsi="Times New Roman CYR" w:cs="Tahoma"/>
          <w:szCs w:val="28"/>
          <w:lang/>
        </w:rPr>
        <w:t xml:space="preserve">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DD78E7" w:rsidRDefault="00DD78E7" w:rsidP="00DD78E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...</w:t>
      </w:r>
    </w:p>
    <w:p w:rsidR="00DD78E7" w:rsidRDefault="00DD78E7" w:rsidP="00DD78E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Не допускается увольнение работника по инициативе работодателя (за исключением случая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отпуске.</w:t>
      </w:r>
    </w:p>
    <w:p w:rsidR="00DD78E7" w:rsidRDefault="00DD78E7" w:rsidP="00DD78E7">
      <w:pPr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78E7" w:rsidRDefault="00DD78E7" w:rsidP="00DD78E7">
      <w:pPr>
        <w:snapToGrid w:val="0"/>
        <w:ind w:firstLine="709"/>
        <w:jc w:val="both"/>
        <w:rPr>
          <w:rFonts w:cs="Tahoma"/>
          <w:b/>
          <w:bCs/>
          <w:color w:val="000000"/>
          <w:szCs w:val="28"/>
          <w:lang/>
        </w:rPr>
      </w:pPr>
      <w:r>
        <w:rPr>
          <w:rFonts w:cs="Tahoma"/>
          <w:b/>
          <w:bCs/>
          <w:color w:val="000000"/>
          <w:szCs w:val="28"/>
          <w:lang/>
        </w:rPr>
        <w:t>Статья 82. Обязательное участие выборного органа первичной профсоюзной организации в рассмотрении вопросов, связанных с расторжением трудового договора по инициативе работодателя</w:t>
      </w:r>
    </w:p>
    <w:p w:rsidR="00DD78E7" w:rsidRDefault="00DD78E7" w:rsidP="00DD78E7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78E7" w:rsidRDefault="00DD78E7" w:rsidP="00DD78E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При принятии решения о сокращении численности или штата работников организации,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-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три месяца до начала проведения соответствующих мероприятий. Критерии массового увольнения определяются в отраслевых и (или) территориальных соглашениях.</w:t>
      </w:r>
    </w:p>
    <w:p w:rsidR="00DD78E7" w:rsidRDefault="00DD78E7" w:rsidP="00DD78E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Увольнение работников, являющихся членами профсоюза, по основаниям, предусмотренным пунктами 2, 3 или 5 части первой статьи 81 настоящего Кодекса производится с учетом мотивированного мнения </w:t>
      </w:r>
      <w:r>
        <w:rPr>
          <w:szCs w:val="28"/>
        </w:rPr>
        <w:lastRenderedPageBreak/>
        <w:t>выборного органа первичной профсоюзной организации в соответствии со статьей 373 настоящего Кодекса.</w:t>
      </w:r>
    </w:p>
    <w:p w:rsidR="00DD78E7" w:rsidRDefault="00DD78E7" w:rsidP="00DD78E7">
      <w:pPr>
        <w:autoSpaceDE w:val="0"/>
        <w:ind w:firstLine="709"/>
        <w:jc w:val="both"/>
        <w:rPr>
          <w:szCs w:val="28"/>
        </w:rPr>
      </w:pPr>
      <w:bookmarkStart w:id="0" w:name="sub_823"/>
      <w:r>
        <w:rPr>
          <w:szCs w:val="28"/>
        </w:rPr>
        <w:t>При проведении аттестации, которая может послужить основанием для увольнения работников в соответствии с пунктом 3 части первой статьи 81 настоящего Кодекса,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bookmarkEnd w:id="0"/>
    <w:p w:rsidR="00DD78E7" w:rsidRDefault="00DD78E7" w:rsidP="00DD78E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работодателя.</w:t>
      </w:r>
    </w:p>
    <w:p w:rsidR="002402DE" w:rsidRDefault="002402DE"/>
    <w:sectPr w:rsidR="002402DE" w:rsidSect="0024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8E7"/>
    <w:rsid w:val="00065B1B"/>
    <w:rsid w:val="00126678"/>
    <w:rsid w:val="0020640F"/>
    <w:rsid w:val="00215D85"/>
    <w:rsid w:val="002402DE"/>
    <w:rsid w:val="004D4E79"/>
    <w:rsid w:val="005E726D"/>
    <w:rsid w:val="007172E5"/>
    <w:rsid w:val="007B4E54"/>
    <w:rsid w:val="00CE4AB2"/>
    <w:rsid w:val="00CF6091"/>
    <w:rsid w:val="00DD78E7"/>
    <w:rsid w:val="00DE5E11"/>
    <w:rsid w:val="00ED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2013-04-12T07:54:00Z</dcterms:created>
  <dcterms:modified xsi:type="dcterms:W3CDTF">2013-04-12T07:54:00Z</dcterms:modified>
</cp:coreProperties>
</file>